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C09" w:rsidRDefault="00322E3C" w:rsidP="00322E3C">
      <w:pPr>
        <w:jc w:val="center"/>
        <w:rPr>
          <w:sz w:val="28"/>
          <w:szCs w:val="28"/>
        </w:rPr>
      </w:pPr>
      <w:r>
        <w:rPr>
          <w:sz w:val="28"/>
          <w:szCs w:val="28"/>
        </w:rPr>
        <w:t>Dentistry SIG</w:t>
      </w:r>
    </w:p>
    <w:p w:rsidR="00322E3C" w:rsidRDefault="00322E3C" w:rsidP="00322E3C">
      <w:pPr>
        <w:jc w:val="center"/>
        <w:rPr>
          <w:sz w:val="28"/>
          <w:szCs w:val="28"/>
        </w:rPr>
      </w:pPr>
      <w:r>
        <w:rPr>
          <w:sz w:val="28"/>
          <w:szCs w:val="28"/>
        </w:rPr>
        <w:t>Agenda</w:t>
      </w:r>
    </w:p>
    <w:p w:rsidR="00322E3C" w:rsidRDefault="009829EE" w:rsidP="00322E3C">
      <w:pPr>
        <w:jc w:val="center"/>
        <w:rPr>
          <w:sz w:val="28"/>
          <w:szCs w:val="28"/>
        </w:rPr>
      </w:pPr>
      <w:r>
        <w:rPr>
          <w:sz w:val="28"/>
          <w:szCs w:val="28"/>
        </w:rPr>
        <w:t>Teleconference, August 5, 2015</w:t>
      </w:r>
    </w:p>
    <w:p w:rsidR="00322E3C" w:rsidRDefault="00322E3C" w:rsidP="00322E3C">
      <w:pPr>
        <w:jc w:val="center"/>
        <w:rPr>
          <w:sz w:val="28"/>
          <w:szCs w:val="28"/>
        </w:rPr>
      </w:pPr>
      <w:r>
        <w:rPr>
          <w:sz w:val="28"/>
          <w:szCs w:val="28"/>
        </w:rPr>
        <w:t>1330-1430 UTC</w:t>
      </w:r>
    </w:p>
    <w:p w:rsidR="00322E3C" w:rsidRDefault="00322E3C" w:rsidP="00322E3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GTM code </w:t>
      </w:r>
      <w:r w:rsidR="009829EE">
        <w:rPr>
          <w:sz w:val="28"/>
          <w:szCs w:val="28"/>
        </w:rPr>
        <w:t>596-178-141</w:t>
      </w:r>
    </w:p>
    <w:p w:rsidR="00322E3C" w:rsidRDefault="00322E3C" w:rsidP="00322E3C">
      <w:pPr>
        <w:rPr>
          <w:szCs w:val="24"/>
        </w:rPr>
      </w:pPr>
    </w:p>
    <w:p w:rsidR="00322E3C" w:rsidRPr="00322E3C" w:rsidRDefault="00322E3C" w:rsidP="00322E3C">
      <w:pPr>
        <w:pStyle w:val="ListParagraph"/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 Attendance </w:t>
      </w:r>
    </w:p>
    <w:p w:rsidR="00322E3C" w:rsidRDefault="009829EE" w:rsidP="00322E3C">
      <w:pPr>
        <w:pStyle w:val="ListParagraph"/>
        <w:numPr>
          <w:ilvl w:val="0"/>
          <w:numId w:val="1"/>
        </w:numPr>
        <w:rPr>
          <w:szCs w:val="24"/>
        </w:rPr>
      </w:pPr>
      <w:r>
        <w:rPr>
          <w:szCs w:val="24"/>
        </w:rPr>
        <w:t>Review of minutes from June 3, 2015 teleconference</w:t>
      </w:r>
    </w:p>
    <w:p w:rsidR="00322E3C" w:rsidRDefault="00322E3C" w:rsidP="00322E3C">
      <w:pPr>
        <w:pStyle w:val="ListParagraph"/>
        <w:numPr>
          <w:ilvl w:val="0"/>
          <w:numId w:val="1"/>
        </w:numPr>
        <w:rPr>
          <w:szCs w:val="24"/>
        </w:rPr>
      </w:pPr>
      <w:r>
        <w:rPr>
          <w:szCs w:val="24"/>
        </w:rPr>
        <w:t>Update from editors</w:t>
      </w:r>
    </w:p>
    <w:p w:rsidR="00322E3C" w:rsidRDefault="00322E3C" w:rsidP="00322E3C">
      <w:pPr>
        <w:pStyle w:val="ListParagraph"/>
        <w:numPr>
          <w:ilvl w:val="1"/>
          <w:numId w:val="1"/>
        </w:numPr>
        <w:rPr>
          <w:szCs w:val="24"/>
        </w:rPr>
      </w:pPr>
      <w:r>
        <w:rPr>
          <w:szCs w:val="24"/>
        </w:rPr>
        <w:t>Status o</w:t>
      </w:r>
      <w:r w:rsidR="009829EE">
        <w:rPr>
          <w:szCs w:val="24"/>
        </w:rPr>
        <w:t>f specific dental projects</w:t>
      </w:r>
    </w:p>
    <w:p w:rsidR="009829EE" w:rsidRDefault="009829EE" w:rsidP="009829EE">
      <w:pPr>
        <w:pStyle w:val="ListParagraph"/>
        <w:numPr>
          <w:ilvl w:val="2"/>
          <w:numId w:val="1"/>
        </w:numPr>
        <w:rPr>
          <w:szCs w:val="24"/>
        </w:rPr>
      </w:pPr>
      <w:r>
        <w:rPr>
          <w:szCs w:val="24"/>
        </w:rPr>
        <w:t>Periodontal terms</w:t>
      </w:r>
    </w:p>
    <w:p w:rsidR="009829EE" w:rsidRDefault="009829EE" w:rsidP="009829EE">
      <w:pPr>
        <w:pStyle w:val="ListParagraph"/>
        <w:numPr>
          <w:ilvl w:val="2"/>
          <w:numId w:val="1"/>
        </w:numPr>
        <w:rPr>
          <w:szCs w:val="24"/>
        </w:rPr>
      </w:pPr>
      <w:r>
        <w:rPr>
          <w:szCs w:val="24"/>
        </w:rPr>
        <w:t>Endodontic terms</w:t>
      </w:r>
    </w:p>
    <w:p w:rsidR="009829EE" w:rsidRDefault="009829EE" w:rsidP="009829EE">
      <w:pPr>
        <w:pStyle w:val="ListParagraph"/>
        <w:numPr>
          <w:ilvl w:val="2"/>
          <w:numId w:val="1"/>
        </w:numPr>
        <w:rPr>
          <w:szCs w:val="24"/>
        </w:rPr>
      </w:pPr>
      <w:r>
        <w:rPr>
          <w:szCs w:val="24"/>
        </w:rPr>
        <w:t>Cephalometric terms</w:t>
      </w:r>
    </w:p>
    <w:p w:rsidR="00322E3C" w:rsidRDefault="009829EE" w:rsidP="009829EE">
      <w:pPr>
        <w:pStyle w:val="ListParagraph"/>
        <w:numPr>
          <w:ilvl w:val="1"/>
          <w:numId w:val="1"/>
        </w:numPr>
        <w:rPr>
          <w:szCs w:val="24"/>
        </w:rPr>
      </w:pPr>
      <w:r>
        <w:rPr>
          <w:szCs w:val="24"/>
        </w:rPr>
        <w:t>Updates from the IHTSDO</w:t>
      </w:r>
    </w:p>
    <w:p w:rsidR="002E08FB" w:rsidRPr="009829EE" w:rsidRDefault="002E08FB" w:rsidP="002E08FB">
      <w:pPr>
        <w:pStyle w:val="ListParagraph"/>
        <w:numPr>
          <w:ilvl w:val="0"/>
          <w:numId w:val="1"/>
        </w:numPr>
        <w:rPr>
          <w:szCs w:val="24"/>
        </w:rPr>
      </w:pPr>
      <w:r>
        <w:rPr>
          <w:szCs w:val="24"/>
        </w:rPr>
        <w:t>Review of possible periodontal submissions</w:t>
      </w:r>
      <w:bookmarkStart w:id="0" w:name="_GoBack"/>
      <w:bookmarkEnd w:id="0"/>
    </w:p>
    <w:p w:rsidR="00322E3C" w:rsidRDefault="00322E3C" w:rsidP="00322E3C">
      <w:pPr>
        <w:pStyle w:val="ListParagraph"/>
        <w:numPr>
          <w:ilvl w:val="0"/>
          <w:numId w:val="1"/>
        </w:numPr>
        <w:rPr>
          <w:szCs w:val="24"/>
        </w:rPr>
      </w:pPr>
      <w:r>
        <w:rPr>
          <w:szCs w:val="24"/>
        </w:rPr>
        <w:t>Possible need for additions to appropriately populate the odontogram</w:t>
      </w:r>
    </w:p>
    <w:p w:rsidR="009829EE" w:rsidRDefault="009829EE" w:rsidP="009829EE">
      <w:pPr>
        <w:pStyle w:val="ListParagraph"/>
        <w:numPr>
          <w:ilvl w:val="1"/>
          <w:numId w:val="1"/>
        </w:numPr>
        <w:rPr>
          <w:szCs w:val="24"/>
        </w:rPr>
      </w:pPr>
      <w:r>
        <w:rPr>
          <w:szCs w:val="24"/>
        </w:rPr>
        <w:t>(</w:t>
      </w:r>
      <w:proofErr w:type="spellStart"/>
      <w:r>
        <w:rPr>
          <w:szCs w:val="24"/>
        </w:rPr>
        <w:t>Jorn</w:t>
      </w:r>
      <w:proofErr w:type="spellEnd"/>
      <w:r>
        <w:rPr>
          <w:szCs w:val="24"/>
        </w:rPr>
        <w:t xml:space="preserve"> Andre)</w:t>
      </w:r>
    </w:p>
    <w:p w:rsidR="009829EE" w:rsidRDefault="009829EE" w:rsidP="009829EE">
      <w:pPr>
        <w:pStyle w:val="ListParagraph"/>
        <w:numPr>
          <w:ilvl w:val="0"/>
          <w:numId w:val="1"/>
        </w:numPr>
        <w:rPr>
          <w:szCs w:val="24"/>
        </w:rPr>
      </w:pPr>
      <w:r>
        <w:rPr>
          <w:szCs w:val="24"/>
        </w:rPr>
        <w:t>Review of caries terms for recommending possible re-classification or adding detail, where appropriate</w:t>
      </w:r>
    </w:p>
    <w:p w:rsidR="009829EE" w:rsidRDefault="009829EE" w:rsidP="009829EE">
      <w:pPr>
        <w:pStyle w:val="ListParagraph"/>
        <w:numPr>
          <w:ilvl w:val="1"/>
          <w:numId w:val="1"/>
        </w:numPr>
        <w:rPr>
          <w:szCs w:val="24"/>
        </w:rPr>
      </w:pPr>
      <w:r>
        <w:rPr>
          <w:szCs w:val="24"/>
        </w:rPr>
        <w:t>(See notes posted in Collabnet)</w:t>
      </w:r>
    </w:p>
    <w:p w:rsidR="00322E3C" w:rsidRDefault="00322E3C" w:rsidP="00322E3C">
      <w:pPr>
        <w:pStyle w:val="ListParagraph"/>
        <w:numPr>
          <w:ilvl w:val="0"/>
          <w:numId w:val="1"/>
        </w:numPr>
        <w:rPr>
          <w:szCs w:val="24"/>
        </w:rPr>
      </w:pPr>
      <w:r>
        <w:rPr>
          <w:szCs w:val="24"/>
        </w:rPr>
        <w:t>Finalize meeting schedule for remainder of 2015.</w:t>
      </w:r>
    </w:p>
    <w:p w:rsidR="00322E3C" w:rsidRDefault="00322E3C" w:rsidP="00322E3C">
      <w:pPr>
        <w:pStyle w:val="ListParagraph"/>
        <w:numPr>
          <w:ilvl w:val="1"/>
          <w:numId w:val="1"/>
        </w:numPr>
        <w:rPr>
          <w:szCs w:val="24"/>
        </w:rPr>
      </w:pPr>
      <w:r>
        <w:rPr>
          <w:szCs w:val="24"/>
        </w:rPr>
        <w:t>Teleconferences August 5, October 7, and December 2</w:t>
      </w:r>
    </w:p>
    <w:p w:rsidR="00322E3C" w:rsidRDefault="009829EE" w:rsidP="009829EE">
      <w:pPr>
        <w:pStyle w:val="ListParagraph"/>
        <w:numPr>
          <w:ilvl w:val="1"/>
          <w:numId w:val="1"/>
        </w:numPr>
        <w:rPr>
          <w:szCs w:val="24"/>
        </w:rPr>
      </w:pPr>
      <w:r>
        <w:rPr>
          <w:szCs w:val="24"/>
        </w:rPr>
        <w:t xml:space="preserve"> Update on in person meeting in Uruguay</w:t>
      </w:r>
    </w:p>
    <w:p w:rsidR="009829EE" w:rsidRPr="009829EE" w:rsidRDefault="009829EE" w:rsidP="009829EE">
      <w:pPr>
        <w:pStyle w:val="ListParagraph"/>
        <w:numPr>
          <w:ilvl w:val="2"/>
          <w:numId w:val="1"/>
        </w:numPr>
        <w:rPr>
          <w:szCs w:val="24"/>
        </w:rPr>
      </w:pPr>
      <w:r>
        <w:rPr>
          <w:szCs w:val="24"/>
        </w:rPr>
        <w:t>Interest in using GTM for part of meeting if unable to attend?</w:t>
      </w:r>
    </w:p>
    <w:p w:rsidR="00005ADA" w:rsidRDefault="00005ADA" w:rsidP="00322E3C">
      <w:pPr>
        <w:pStyle w:val="ListParagraph"/>
        <w:numPr>
          <w:ilvl w:val="0"/>
          <w:numId w:val="1"/>
        </w:numPr>
        <w:rPr>
          <w:szCs w:val="24"/>
        </w:rPr>
      </w:pPr>
      <w:r>
        <w:rPr>
          <w:szCs w:val="24"/>
        </w:rPr>
        <w:t>Other business</w:t>
      </w:r>
    </w:p>
    <w:p w:rsidR="00005ADA" w:rsidRDefault="00005ADA" w:rsidP="00322E3C">
      <w:pPr>
        <w:pStyle w:val="ListParagraph"/>
        <w:numPr>
          <w:ilvl w:val="0"/>
          <w:numId w:val="1"/>
        </w:numPr>
        <w:rPr>
          <w:szCs w:val="24"/>
        </w:rPr>
      </w:pPr>
      <w:r>
        <w:rPr>
          <w:szCs w:val="24"/>
        </w:rPr>
        <w:t>Adjourn</w:t>
      </w:r>
    </w:p>
    <w:p w:rsidR="00687661" w:rsidRDefault="00687661" w:rsidP="00687661">
      <w:pPr>
        <w:rPr>
          <w:szCs w:val="24"/>
        </w:rPr>
      </w:pPr>
    </w:p>
    <w:p w:rsidR="00687661" w:rsidRPr="00B217ED" w:rsidRDefault="00687661" w:rsidP="00687661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Cs w:val="18"/>
        </w:rPr>
      </w:pPr>
      <w:r w:rsidRPr="00B217ED">
        <w:rPr>
          <w:rFonts w:eastAsia="Times New Roman" w:cs="Arial"/>
          <w:color w:val="333333"/>
          <w:szCs w:val="18"/>
        </w:rPr>
        <w:t>1. Please join my meeting.</w:t>
      </w:r>
      <w:r w:rsidRPr="00B217ED">
        <w:rPr>
          <w:rFonts w:eastAsia="Times New Roman" w:cs="Arial"/>
          <w:color w:val="333333"/>
          <w:szCs w:val="18"/>
        </w:rPr>
        <w:br/>
      </w:r>
      <w:hyperlink r:id="rId5" w:tgtFrame="_blank" w:history="1">
        <w:r w:rsidRPr="00B217ED">
          <w:rPr>
            <w:rFonts w:eastAsia="Times New Roman" w:cs="Arial"/>
            <w:color w:val="1155CC"/>
            <w:szCs w:val="18"/>
            <w:u w:val="single"/>
          </w:rPr>
          <w:t>https://global.gotomeeting.com/meeting/join/</w:t>
        </w:r>
      </w:hyperlink>
      <w:r>
        <w:rPr>
          <w:rFonts w:eastAsia="Times New Roman" w:cs="Arial"/>
          <w:color w:val="333333"/>
          <w:szCs w:val="18"/>
          <w:bdr w:val="none" w:sz="0" w:space="0" w:color="auto" w:frame="1"/>
        </w:rPr>
        <w:t>596178141</w:t>
      </w:r>
    </w:p>
    <w:p w:rsidR="00687661" w:rsidRPr="00B217ED" w:rsidRDefault="00687661" w:rsidP="00687661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Cs w:val="18"/>
        </w:rPr>
      </w:pP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2. Use your microphone and speakers (VoIP) - a headset is recommended. Or, call in using your telephone.</w:t>
      </w:r>
    </w:p>
    <w:p w:rsidR="00687661" w:rsidRPr="00B217ED" w:rsidRDefault="00687661" w:rsidP="00687661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Cs w:val="18"/>
        </w:rPr>
      </w:pP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Australia</w:t>
      </w:r>
      <w:r w:rsidRPr="00B217ED">
        <w:rPr>
          <w:rFonts w:eastAsia="Times New Roman" w:cs="Arial"/>
          <w:color w:val="333333"/>
          <w:szCs w:val="18"/>
        </w:rPr>
        <w:t>: </w:t>
      </w:r>
      <w:hyperlink r:id="rId6" w:tgtFrame="_blank" w:history="1">
        <w:r w:rsidRPr="00B217ED">
          <w:rPr>
            <w:rFonts w:eastAsia="Times New Roman" w:cs="Arial"/>
            <w:color w:val="1155CC"/>
            <w:szCs w:val="18"/>
            <w:u w:val="single"/>
            <w:bdr w:val="none" w:sz="0" w:space="0" w:color="auto" w:frame="1"/>
          </w:rPr>
          <w:t>+61 2 9091 7606</w:t>
        </w:r>
      </w:hyperlink>
    </w:p>
    <w:p w:rsidR="00687661" w:rsidRPr="00B217ED" w:rsidRDefault="00687661" w:rsidP="00687661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Cs w:val="18"/>
        </w:rPr>
      </w:pP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Austria</w:t>
      </w:r>
      <w:r w:rsidRPr="00B217ED">
        <w:rPr>
          <w:rFonts w:eastAsia="Times New Roman" w:cs="Arial"/>
          <w:color w:val="333333"/>
          <w:szCs w:val="18"/>
        </w:rPr>
        <w:t>: </w:t>
      </w: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+43 (0) 7 2088 1036</w:t>
      </w:r>
    </w:p>
    <w:p w:rsidR="00687661" w:rsidRPr="00B217ED" w:rsidRDefault="00687661" w:rsidP="00687661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Cs w:val="18"/>
        </w:rPr>
      </w:pP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Belgium</w:t>
      </w:r>
      <w:r w:rsidRPr="00B217ED">
        <w:rPr>
          <w:rFonts w:eastAsia="Times New Roman" w:cs="Arial"/>
          <w:color w:val="333333"/>
          <w:szCs w:val="18"/>
        </w:rPr>
        <w:t>: </w:t>
      </w: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+32 (0) 28 08 4345</w:t>
      </w:r>
    </w:p>
    <w:p w:rsidR="00687661" w:rsidRPr="00B217ED" w:rsidRDefault="00687661" w:rsidP="00687661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Cs w:val="18"/>
        </w:rPr>
      </w:pP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Canada</w:t>
      </w:r>
      <w:r w:rsidRPr="00B217ED">
        <w:rPr>
          <w:rFonts w:eastAsia="Times New Roman" w:cs="Arial"/>
          <w:color w:val="333333"/>
          <w:szCs w:val="18"/>
        </w:rPr>
        <w:t>: </w:t>
      </w:r>
      <w:hyperlink r:id="rId7" w:tgtFrame="_blank" w:history="1">
        <w:r w:rsidRPr="00B217ED">
          <w:rPr>
            <w:rFonts w:eastAsia="Times New Roman" w:cs="Arial"/>
            <w:color w:val="1155CC"/>
            <w:szCs w:val="18"/>
            <w:u w:val="single"/>
            <w:bdr w:val="none" w:sz="0" w:space="0" w:color="auto" w:frame="1"/>
          </w:rPr>
          <w:t>+1 (647) 497-9372</w:t>
        </w:r>
      </w:hyperlink>
    </w:p>
    <w:p w:rsidR="00687661" w:rsidRPr="00B217ED" w:rsidRDefault="00687661" w:rsidP="00687661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Cs w:val="18"/>
        </w:rPr>
      </w:pP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Denmark</w:t>
      </w:r>
      <w:r w:rsidRPr="00B217ED">
        <w:rPr>
          <w:rFonts w:eastAsia="Times New Roman" w:cs="Arial"/>
          <w:color w:val="333333"/>
          <w:szCs w:val="18"/>
        </w:rPr>
        <w:t>: </w:t>
      </w: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+45 (0) 69 91 89 24</w:t>
      </w:r>
    </w:p>
    <w:p w:rsidR="00687661" w:rsidRPr="00B217ED" w:rsidRDefault="00687661" w:rsidP="00687661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Cs w:val="18"/>
        </w:rPr>
      </w:pP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Finland</w:t>
      </w:r>
      <w:r w:rsidRPr="00B217ED">
        <w:rPr>
          <w:rFonts w:eastAsia="Times New Roman" w:cs="Arial"/>
          <w:color w:val="333333"/>
          <w:szCs w:val="18"/>
        </w:rPr>
        <w:t>: </w:t>
      </w: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+358 (0) 942 41 5788</w:t>
      </w:r>
    </w:p>
    <w:p w:rsidR="00687661" w:rsidRPr="00B217ED" w:rsidRDefault="00687661" w:rsidP="00687661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Cs w:val="18"/>
        </w:rPr>
      </w:pP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France</w:t>
      </w:r>
      <w:r w:rsidRPr="00B217ED">
        <w:rPr>
          <w:rFonts w:eastAsia="Times New Roman" w:cs="Arial"/>
          <w:color w:val="333333"/>
          <w:szCs w:val="18"/>
        </w:rPr>
        <w:t>: </w:t>
      </w: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+33 (0) 182 880 162</w:t>
      </w:r>
    </w:p>
    <w:p w:rsidR="00687661" w:rsidRPr="00B217ED" w:rsidRDefault="00687661" w:rsidP="00687661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Cs w:val="18"/>
        </w:rPr>
      </w:pP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Germany</w:t>
      </w:r>
      <w:r w:rsidRPr="00B217ED">
        <w:rPr>
          <w:rFonts w:eastAsia="Times New Roman" w:cs="Arial"/>
          <w:color w:val="333333"/>
          <w:szCs w:val="18"/>
        </w:rPr>
        <w:t>: </w:t>
      </w:r>
      <w:hyperlink r:id="rId8" w:tgtFrame="_blank" w:history="1">
        <w:r w:rsidRPr="00B217ED">
          <w:rPr>
            <w:rFonts w:eastAsia="Times New Roman" w:cs="Arial"/>
            <w:color w:val="1155CC"/>
            <w:szCs w:val="18"/>
            <w:u w:val="single"/>
            <w:bdr w:val="none" w:sz="0" w:space="0" w:color="auto" w:frame="1"/>
          </w:rPr>
          <w:t>+49 (0) 811 8899 6928</w:t>
        </w:r>
      </w:hyperlink>
    </w:p>
    <w:p w:rsidR="00687661" w:rsidRPr="00B217ED" w:rsidRDefault="00687661" w:rsidP="00687661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Cs w:val="18"/>
        </w:rPr>
      </w:pP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Ireland</w:t>
      </w:r>
      <w:r w:rsidRPr="00B217ED">
        <w:rPr>
          <w:rFonts w:eastAsia="Times New Roman" w:cs="Arial"/>
          <w:color w:val="333333"/>
          <w:szCs w:val="18"/>
        </w:rPr>
        <w:t>: </w:t>
      </w: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+353 (0) 19 030 053</w:t>
      </w:r>
    </w:p>
    <w:p w:rsidR="00687661" w:rsidRPr="00B217ED" w:rsidRDefault="00687661" w:rsidP="00687661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Cs w:val="18"/>
        </w:rPr>
      </w:pP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lastRenderedPageBreak/>
        <w:t>Italy</w:t>
      </w:r>
      <w:r w:rsidRPr="00B217ED">
        <w:rPr>
          <w:rFonts w:eastAsia="Times New Roman" w:cs="Arial"/>
          <w:color w:val="333333"/>
          <w:szCs w:val="18"/>
        </w:rPr>
        <w:t>: </w:t>
      </w: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+39 0 693 38 75 53</w:t>
      </w:r>
    </w:p>
    <w:p w:rsidR="00687661" w:rsidRPr="00B217ED" w:rsidRDefault="00687661" w:rsidP="00687661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Cs w:val="18"/>
        </w:rPr>
      </w:pP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Netherlands</w:t>
      </w:r>
      <w:r w:rsidRPr="00B217ED">
        <w:rPr>
          <w:rFonts w:eastAsia="Times New Roman" w:cs="Arial"/>
          <w:color w:val="333333"/>
          <w:szCs w:val="18"/>
        </w:rPr>
        <w:t>: </w:t>
      </w: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+31 (0) 208 080 212</w:t>
      </w:r>
    </w:p>
    <w:p w:rsidR="00687661" w:rsidRPr="00B217ED" w:rsidRDefault="00687661" w:rsidP="00687661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Cs w:val="18"/>
        </w:rPr>
      </w:pP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New Zealand</w:t>
      </w:r>
      <w:r w:rsidRPr="00B217ED">
        <w:rPr>
          <w:rFonts w:eastAsia="Times New Roman" w:cs="Arial"/>
          <w:color w:val="333333"/>
          <w:szCs w:val="18"/>
        </w:rPr>
        <w:t>: </w:t>
      </w:r>
      <w:hyperlink r:id="rId9" w:tgtFrame="_blank" w:history="1">
        <w:r w:rsidRPr="00B217ED">
          <w:rPr>
            <w:rFonts w:eastAsia="Times New Roman" w:cs="Arial"/>
            <w:color w:val="1155CC"/>
            <w:szCs w:val="18"/>
            <w:u w:val="single"/>
            <w:bdr w:val="none" w:sz="0" w:space="0" w:color="auto" w:frame="1"/>
          </w:rPr>
          <w:t>+64 (0) 4 974 7243</w:t>
        </w:r>
      </w:hyperlink>
    </w:p>
    <w:p w:rsidR="00687661" w:rsidRPr="00B217ED" w:rsidRDefault="00687661" w:rsidP="00687661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Cs w:val="18"/>
        </w:rPr>
      </w:pP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Norway</w:t>
      </w:r>
      <w:r w:rsidRPr="00B217ED">
        <w:rPr>
          <w:rFonts w:eastAsia="Times New Roman" w:cs="Arial"/>
          <w:color w:val="333333"/>
          <w:szCs w:val="18"/>
        </w:rPr>
        <w:t>: </w:t>
      </w:r>
      <w:hyperlink r:id="rId10" w:tgtFrame="_blank" w:history="1">
        <w:r w:rsidRPr="00B217ED">
          <w:rPr>
            <w:rFonts w:eastAsia="Times New Roman" w:cs="Arial"/>
            <w:color w:val="1155CC"/>
            <w:szCs w:val="18"/>
            <w:u w:val="single"/>
            <w:bdr w:val="none" w:sz="0" w:space="0" w:color="auto" w:frame="1"/>
          </w:rPr>
          <w:t>+47 21 04 29 76</w:t>
        </w:r>
      </w:hyperlink>
    </w:p>
    <w:p w:rsidR="00687661" w:rsidRPr="00B217ED" w:rsidRDefault="00687661" w:rsidP="00687661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Cs w:val="18"/>
        </w:rPr>
      </w:pP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Spain</w:t>
      </w:r>
      <w:r w:rsidRPr="00B217ED">
        <w:rPr>
          <w:rFonts w:eastAsia="Times New Roman" w:cs="Arial"/>
          <w:color w:val="333333"/>
          <w:szCs w:val="18"/>
        </w:rPr>
        <w:t>: </w:t>
      </w:r>
      <w:hyperlink r:id="rId11" w:tgtFrame="_blank" w:history="1">
        <w:r w:rsidRPr="00B217ED">
          <w:rPr>
            <w:rFonts w:eastAsia="Times New Roman" w:cs="Arial"/>
            <w:color w:val="1155CC"/>
            <w:szCs w:val="18"/>
            <w:u w:val="single"/>
            <w:bdr w:val="none" w:sz="0" w:space="0" w:color="auto" w:frame="1"/>
          </w:rPr>
          <w:t>+34 931 81 6713</w:t>
        </w:r>
      </w:hyperlink>
    </w:p>
    <w:p w:rsidR="00687661" w:rsidRPr="00B217ED" w:rsidRDefault="00687661" w:rsidP="00687661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Cs w:val="18"/>
        </w:rPr>
      </w:pP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Sweden</w:t>
      </w:r>
      <w:r w:rsidRPr="00B217ED">
        <w:rPr>
          <w:rFonts w:eastAsia="Times New Roman" w:cs="Arial"/>
          <w:color w:val="333333"/>
          <w:szCs w:val="18"/>
        </w:rPr>
        <w:t>: </w:t>
      </w: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+46 (0) 852 500 182</w:t>
      </w:r>
    </w:p>
    <w:p w:rsidR="00687661" w:rsidRPr="00B217ED" w:rsidRDefault="00687661" w:rsidP="00687661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Cs w:val="18"/>
        </w:rPr>
      </w:pP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Switzerland</w:t>
      </w:r>
      <w:r w:rsidRPr="00B217ED">
        <w:rPr>
          <w:rFonts w:eastAsia="Times New Roman" w:cs="Arial"/>
          <w:color w:val="333333"/>
          <w:szCs w:val="18"/>
        </w:rPr>
        <w:t>: </w:t>
      </w: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+41 (0) 225 3311 20</w:t>
      </w:r>
    </w:p>
    <w:p w:rsidR="00687661" w:rsidRPr="00B217ED" w:rsidRDefault="00687661" w:rsidP="00687661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Cs w:val="18"/>
        </w:rPr>
      </w:pP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United Kingdom</w:t>
      </w:r>
      <w:r w:rsidRPr="00B217ED">
        <w:rPr>
          <w:rFonts w:eastAsia="Times New Roman" w:cs="Arial"/>
          <w:color w:val="333333"/>
          <w:szCs w:val="18"/>
        </w:rPr>
        <w:t>: </w:t>
      </w:r>
      <w:hyperlink r:id="rId12" w:tgtFrame="_blank" w:history="1">
        <w:r w:rsidRPr="00B217ED">
          <w:rPr>
            <w:rFonts w:eastAsia="Times New Roman" w:cs="Arial"/>
            <w:color w:val="1155CC"/>
            <w:szCs w:val="18"/>
            <w:u w:val="single"/>
            <w:bdr w:val="none" w:sz="0" w:space="0" w:color="auto" w:frame="1"/>
          </w:rPr>
          <w:t>+44 20 3657 6777</w:t>
        </w:r>
      </w:hyperlink>
    </w:p>
    <w:p w:rsidR="00687661" w:rsidRPr="00B217ED" w:rsidRDefault="00687661" w:rsidP="00687661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Cs w:val="18"/>
        </w:rPr>
      </w:pP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United States</w:t>
      </w:r>
      <w:r w:rsidRPr="00B217ED">
        <w:rPr>
          <w:rFonts w:eastAsia="Times New Roman" w:cs="Arial"/>
          <w:color w:val="333333"/>
          <w:szCs w:val="18"/>
        </w:rPr>
        <w:t>: </w:t>
      </w:r>
      <w:hyperlink r:id="rId13" w:tgtFrame="_blank" w:history="1">
        <w:r w:rsidRPr="00B217ED">
          <w:rPr>
            <w:rFonts w:eastAsia="Times New Roman" w:cs="Arial"/>
            <w:color w:val="1155CC"/>
            <w:szCs w:val="18"/>
            <w:u w:val="single"/>
            <w:bdr w:val="none" w:sz="0" w:space="0" w:color="auto" w:frame="1"/>
          </w:rPr>
          <w:t>+1 (805) 309-0027</w:t>
        </w:r>
      </w:hyperlink>
    </w:p>
    <w:p w:rsidR="00687661" w:rsidRPr="00B217ED" w:rsidRDefault="00687661" w:rsidP="00687661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Cs w:val="18"/>
        </w:rPr>
      </w:pP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br/>
      </w:r>
    </w:p>
    <w:p w:rsidR="00687661" w:rsidRPr="00B217ED" w:rsidRDefault="00687661" w:rsidP="00687661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Cs w:val="18"/>
        </w:rPr>
      </w:pPr>
      <w:r w:rsidRPr="00B217ED">
        <w:rPr>
          <w:rFonts w:eastAsia="Times New Roman" w:cs="Arial"/>
          <w:color w:val="333333"/>
          <w:szCs w:val="18"/>
        </w:rPr>
        <w:t>Access Code: </w:t>
      </w:r>
      <w:r>
        <w:rPr>
          <w:rFonts w:eastAsia="Times New Roman" w:cs="Arial"/>
          <w:color w:val="333333"/>
          <w:szCs w:val="18"/>
          <w:bdr w:val="none" w:sz="0" w:space="0" w:color="auto" w:frame="1"/>
        </w:rPr>
        <w:t>596-178-141</w:t>
      </w:r>
      <w:r w:rsidRPr="00B217ED">
        <w:rPr>
          <w:rFonts w:eastAsia="Times New Roman" w:cs="Arial"/>
          <w:color w:val="333333"/>
          <w:szCs w:val="18"/>
        </w:rPr>
        <w:br/>
        <w:t>Audio PIN: Shown after joining the meeting</w:t>
      </w:r>
    </w:p>
    <w:p w:rsidR="00687661" w:rsidRPr="00B217ED" w:rsidRDefault="00687661" w:rsidP="00687661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Cs w:val="18"/>
        </w:rPr>
      </w:pPr>
      <w:r w:rsidRPr="00B217ED">
        <w:rPr>
          <w:rFonts w:eastAsia="Times New Roman" w:cs="Arial"/>
          <w:color w:val="333333"/>
          <w:szCs w:val="18"/>
        </w:rPr>
        <w:t>Meeting ID</w:t>
      </w:r>
      <w:proofErr w:type="gramStart"/>
      <w:r w:rsidRPr="00B217ED">
        <w:rPr>
          <w:rFonts w:eastAsia="Times New Roman" w:cs="Arial"/>
          <w:color w:val="333333"/>
          <w:szCs w:val="18"/>
        </w:rPr>
        <w:t>:</w:t>
      </w:r>
      <w:r>
        <w:rPr>
          <w:rFonts w:eastAsia="Times New Roman" w:cs="Arial"/>
          <w:color w:val="333333"/>
          <w:szCs w:val="18"/>
          <w:bdr w:val="none" w:sz="0" w:space="0" w:color="auto" w:frame="1"/>
        </w:rPr>
        <w:t>596</w:t>
      </w:r>
      <w:proofErr w:type="gramEnd"/>
      <w:r>
        <w:rPr>
          <w:rFonts w:eastAsia="Times New Roman" w:cs="Arial"/>
          <w:color w:val="333333"/>
          <w:szCs w:val="18"/>
          <w:bdr w:val="none" w:sz="0" w:space="0" w:color="auto" w:frame="1"/>
        </w:rPr>
        <w:t>-178-141</w:t>
      </w:r>
    </w:p>
    <w:p w:rsidR="00687661" w:rsidRPr="00B217ED" w:rsidRDefault="00687661" w:rsidP="00687661">
      <w:pPr>
        <w:shd w:val="clear" w:color="auto" w:fill="FFFFFF"/>
        <w:spacing w:after="0" w:line="240" w:lineRule="auto"/>
        <w:rPr>
          <w:rFonts w:eastAsia="Times New Roman" w:cs="Arial"/>
          <w:color w:val="222222"/>
          <w:szCs w:val="19"/>
        </w:rPr>
      </w:pPr>
      <w:r w:rsidRPr="00B217ED">
        <w:rPr>
          <w:rFonts w:eastAsia="Times New Roman" w:cs="Arial"/>
          <w:color w:val="222222"/>
          <w:szCs w:val="19"/>
        </w:rPr>
        <w:t>------</w:t>
      </w:r>
    </w:p>
    <w:p w:rsidR="00687661" w:rsidRPr="00687661" w:rsidRDefault="00687661" w:rsidP="00687661">
      <w:pPr>
        <w:rPr>
          <w:szCs w:val="24"/>
        </w:rPr>
      </w:pPr>
    </w:p>
    <w:sectPr w:rsidR="00687661" w:rsidRPr="006876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430113"/>
    <w:multiLevelType w:val="hybridMultilevel"/>
    <w:tmpl w:val="EF38FE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E3C"/>
    <w:rsid w:val="00005ADA"/>
    <w:rsid w:val="002C3C09"/>
    <w:rsid w:val="002E08FB"/>
    <w:rsid w:val="00322E3C"/>
    <w:rsid w:val="00687661"/>
    <w:rsid w:val="009829EE"/>
    <w:rsid w:val="00EB4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1AC08B-8F06-4E28-AEB9-4F95CCD66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4075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2E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%2B49%20%280%29%20811%208899%206928" TargetMode="External"/><Relationship Id="rId13" Type="http://schemas.openxmlformats.org/officeDocument/2006/relationships/hyperlink" Target="tel:%2B1%20%28805%29%20309-0027" TargetMode="External"/><Relationship Id="rId3" Type="http://schemas.openxmlformats.org/officeDocument/2006/relationships/settings" Target="settings.xml"/><Relationship Id="rId7" Type="http://schemas.openxmlformats.org/officeDocument/2006/relationships/hyperlink" Target="tel:%2B1%20%28647%29%20497-9372" TargetMode="External"/><Relationship Id="rId12" Type="http://schemas.openxmlformats.org/officeDocument/2006/relationships/hyperlink" Target="tel:%2B44%2020%203657%20677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el:%2B61%202%209091%207606" TargetMode="External"/><Relationship Id="rId11" Type="http://schemas.openxmlformats.org/officeDocument/2006/relationships/hyperlink" Target="tel:%2B34%20931%2081%206713" TargetMode="External"/><Relationship Id="rId5" Type="http://schemas.openxmlformats.org/officeDocument/2006/relationships/hyperlink" Target="https://global.gotomeeting.com/meeting/join/" TargetMode="External"/><Relationship Id="rId15" Type="http://schemas.openxmlformats.org/officeDocument/2006/relationships/theme" Target="theme/theme1.xml"/><Relationship Id="rId10" Type="http://schemas.openxmlformats.org/officeDocument/2006/relationships/hyperlink" Target="tel:%2B47%2021%2004%2029%207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el:%2B64%20%280%29%204%20974%20724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jurkovich</dc:creator>
  <cp:keywords/>
  <dc:description/>
  <cp:lastModifiedBy>mark jurkovich</cp:lastModifiedBy>
  <cp:revision>2</cp:revision>
  <dcterms:created xsi:type="dcterms:W3CDTF">2015-07-31T14:38:00Z</dcterms:created>
  <dcterms:modified xsi:type="dcterms:W3CDTF">2015-07-31T14:38:00Z</dcterms:modified>
</cp:coreProperties>
</file>